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8645" w14:textId="016C1A95" w:rsidR="00F95315" w:rsidRPr="00F95315" w:rsidRDefault="00F95315" w:rsidP="00F95315">
      <w:pPr>
        <w:pStyle w:val="Heading1"/>
        <w:rPr>
          <w:rFonts w:asciiTheme="minorHAnsi" w:hAnsiTheme="minorHAnsi"/>
          <w:lang w:val="nl-NL" w:eastAsia="en-US"/>
        </w:rPr>
      </w:pPr>
      <w:r w:rsidRPr="00F95315">
        <w:rPr>
          <w:rFonts w:asciiTheme="minorHAnsi" w:hAnsiTheme="minorHAnsi"/>
          <w:lang w:val="nl-NL"/>
        </w:rPr>
        <w:t xml:space="preserve">Groots festival, </w:t>
      </w:r>
      <w:r w:rsidRPr="00F95315">
        <w:rPr>
          <w:rFonts w:asciiTheme="minorHAnsi" w:hAnsiTheme="minorHAnsi"/>
          <w:lang w:val="nl-NL"/>
        </w:rPr>
        <w:br/>
        <w:t>Grote of Mariakerk en orgel vieren verjaardag</w:t>
      </w:r>
    </w:p>
    <w:p w14:paraId="0EE59C0C" w14:textId="77777777" w:rsidR="00F95315" w:rsidRPr="00F95315" w:rsidRDefault="00F95315" w:rsidP="00F95315">
      <w:pPr>
        <w:rPr>
          <w:rFonts w:asciiTheme="minorHAnsi" w:hAnsiTheme="minorHAnsi"/>
          <w:lang w:val="nl-NL"/>
        </w:rPr>
      </w:pPr>
    </w:p>
    <w:p w14:paraId="4D1E1E72" w14:textId="655A5637" w:rsidR="003A4340" w:rsidRPr="003A4340" w:rsidRDefault="003A4340" w:rsidP="003A4340">
      <w:pPr>
        <w:rPr>
          <w:rFonts w:asciiTheme="minorHAnsi" w:hAnsiTheme="minorHAnsi"/>
          <w:i/>
          <w:iCs/>
          <w:sz w:val="20"/>
          <w:szCs w:val="20"/>
          <w:lang w:val="nl-NL"/>
        </w:rPr>
      </w:pPr>
      <w:r w:rsidRPr="003A4340">
        <w:rPr>
          <w:rFonts w:asciiTheme="minorHAnsi" w:hAnsiTheme="minorHAnsi"/>
          <w:sz w:val="20"/>
          <w:szCs w:val="20"/>
          <w:lang w:val="nl-NL"/>
        </w:rPr>
        <w:t xml:space="preserve">Met een groots festival wil de Stichting Orgelconcerten Meppel (SOM) in oktober inwoners van Meppel en daarbuiten een spetterend feest geven. Aanleiding zijn de jarige Grote of Mariakerk en haar orgel, dit jaar respectievelijk 600 en 300 jaar oud. Naam van het festival: </w:t>
      </w:r>
      <w:r w:rsidRPr="003A4340">
        <w:rPr>
          <w:rFonts w:asciiTheme="minorHAnsi" w:hAnsiTheme="minorHAnsi"/>
          <w:i/>
          <w:iCs/>
          <w:sz w:val="20"/>
          <w:szCs w:val="20"/>
          <w:lang w:val="nl-NL"/>
        </w:rPr>
        <w:t>festival Mariakerk Meppel speelt.</w:t>
      </w:r>
    </w:p>
    <w:p w14:paraId="55AA69E6" w14:textId="77777777" w:rsidR="003A4340" w:rsidRPr="003A4340" w:rsidRDefault="003A4340" w:rsidP="003A4340">
      <w:pPr>
        <w:rPr>
          <w:rFonts w:asciiTheme="minorHAnsi" w:hAnsiTheme="minorHAnsi"/>
          <w:sz w:val="20"/>
          <w:szCs w:val="20"/>
          <w:lang w:val="nl-NL"/>
        </w:rPr>
      </w:pPr>
    </w:p>
    <w:p w14:paraId="1782E836" w14:textId="05AD884E" w:rsidR="003A4340" w:rsidRDefault="003A4340" w:rsidP="003A4340">
      <w:pPr>
        <w:rPr>
          <w:rFonts w:asciiTheme="minorHAnsi" w:hAnsiTheme="minorHAnsi"/>
          <w:sz w:val="20"/>
          <w:szCs w:val="20"/>
          <w:lang w:val="nl-NL"/>
        </w:rPr>
      </w:pPr>
      <w:r w:rsidRPr="003A4340">
        <w:rPr>
          <w:rFonts w:asciiTheme="minorHAnsi" w:hAnsiTheme="minorHAnsi"/>
          <w:sz w:val="20"/>
          <w:szCs w:val="20"/>
          <w:lang w:val="nl-NL"/>
        </w:rPr>
        <w:t xml:space="preserve">De voortrekkers van het festival zijn Mannes Hofsink en Fenna van der Weide, beiden lid van de SOM. Voorzitter Jan Dijkstra is er nog beduusd van. Aanvankelijk dachten ze met een dag vol activiteiten te kunnen volstaan, maar eenmaal aan een het organiseren buitelden de ideeën over elkaar en groeide het festival uit van één naar drie, en van drie naar vijf dagen. Opzet bij de programmering is steeds geweest: de kerk zoveel mogelijk openstellen voor alle bewoners van Meppel en de regio. </w:t>
      </w:r>
    </w:p>
    <w:p w14:paraId="6D52D374" w14:textId="77777777" w:rsidR="003A4340" w:rsidRPr="003A4340" w:rsidRDefault="003A4340" w:rsidP="003A4340">
      <w:pPr>
        <w:rPr>
          <w:rFonts w:asciiTheme="minorHAnsi" w:hAnsiTheme="minorHAnsi"/>
          <w:sz w:val="20"/>
          <w:szCs w:val="20"/>
          <w:lang w:val="nl-NL"/>
        </w:rPr>
      </w:pPr>
    </w:p>
    <w:p w14:paraId="14132F92" w14:textId="77777777" w:rsidR="003A4340" w:rsidRPr="003A4340" w:rsidRDefault="003A4340" w:rsidP="003A4340">
      <w:pPr>
        <w:rPr>
          <w:rFonts w:asciiTheme="minorHAnsi" w:hAnsiTheme="minorHAnsi"/>
          <w:sz w:val="20"/>
          <w:szCs w:val="20"/>
          <w:lang w:val="nl-NL"/>
        </w:rPr>
      </w:pPr>
      <w:r w:rsidRPr="003A4340">
        <w:rPr>
          <w:rFonts w:asciiTheme="minorHAnsi" w:hAnsiTheme="minorHAnsi"/>
          <w:sz w:val="20"/>
          <w:szCs w:val="20"/>
          <w:lang w:val="nl-NL"/>
        </w:rPr>
        <w:t xml:space="preserve">Het programma, dat nagenoeg vastligt, is veelkleurig en begint op woensdagmiddag 5 oktober met een feestelijk </w:t>
      </w:r>
      <w:proofErr w:type="spellStart"/>
      <w:r w:rsidRPr="003A4340">
        <w:rPr>
          <w:rFonts w:asciiTheme="minorHAnsi" w:hAnsiTheme="minorHAnsi"/>
          <w:sz w:val="20"/>
          <w:szCs w:val="20"/>
          <w:lang w:val="nl-NL"/>
        </w:rPr>
        <w:t>intrada</w:t>
      </w:r>
      <w:proofErr w:type="spellEnd"/>
      <w:r w:rsidRPr="003A4340">
        <w:rPr>
          <w:rFonts w:asciiTheme="minorHAnsi" w:hAnsiTheme="minorHAnsi"/>
          <w:sz w:val="20"/>
          <w:szCs w:val="20"/>
          <w:lang w:val="nl-NL"/>
        </w:rPr>
        <w:t xml:space="preserve"> door De Bazuin vanaf de  torentrans. Burgemeester Richard Korteland zal het festival openen, en daarbij ook de tentoonstelling die de SOM in samenwerking met Oud Meppel heeft ingericht. In de tentoonstelling wordt de roerige geschiedenis van kerk en orgel getoond.</w:t>
      </w:r>
    </w:p>
    <w:p w14:paraId="5C8D5408" w14:textId="77777777" w:rsidR="003A4340" w:rsidRDefault="003A4340" w:rsidP="003A4340">
      <w:pPr>
        <w:rPr>
          <w:rFonts w:asciiTheme="minorHAnsi" w:hAnsiTheme="minorHAnsi"/>
          <w:sz w:val="20"/>
          <w:szCs w:val="20"/>
          <w:lang w:val="nl-NL"/>
        </w:rPr>
      </w:pPr>
    </w:p>
    <w:p w14:paraId="3F14A03F" w14:textId="1D86EF0C" w:rsidR="003A4340" w:rsidRPr="003A4340" w:rsidRDefault="003A4340" w:rsidP="003A4340">
      <w:pPr>
        <w:rPr>
          <w:rFonts w:asciiTheme="minorHAnsi" w:hAnsiTheme="minorHAnsi"/>
          <w:sz w:val="20"/>
          <w:szCs w:val="20"/>
          <w:lang w:val="nl-NL"/>
        </w:rPr>
      </w:pPr>
      <w:r w:rsidRPr="003A4340">
        <w:rPr>
          <w:rFonts w:asciiTheme="minorHAnsi" w:hAnsiTheme="minorHAnsi"/>
          <w:sz w:val="20"/>
          <w:szCs w:val="20"/>
          <w:lang w:val="nl-NL"/>
        </w:rPr>
        <w:t xml:space="preserve">In de dagen daarop zijn er gratis voorstellingen voor kinderen van basisscholen, ‘Maartje en Kine’ geven een cabaretvoorstelling met als titel ‘hoge noot’, zijn er muziekuitvoeringen, optredens van koren, gelegenheid het orgel te bespelen en de toren te beklimmen. Een van de koren is het jeugdkoor </w:t>
      </w:r>
      <w:proofErr w:type="spellStart"/>
      <w:r w:rsidRPr="003A4340">
        <w:rPr>
          <w:rFonts w:asciiTheme="minorHAnsi" w:hAnsiTheme="minorHAnsi"/>
          <w:sz w:val="20"/>
          <w:szCs w:val="20"/>
          <w:lang w:val="nl-NL"/>
        </w:rPr>
        <w:t>Kwaya</w:t>
      </w:r>
      <w:proofErr w:type="spellEnd"/>
      <w:r w:rsidRPr="003A4340">
        <w:rPr>
          <w:rFonts w:asciiTheme="minorHAnsi" w:hAnsiTheme="minorHAnsi"/>
          <w:sz w:val="20"/>
          <w:szCs w:val="20"/>
          <w:lang w:val="nl-NL"/>
        </w:rPr>
        <w:t xml:space="preserve"> uit Most. Ook het carillon met daaraan een quiz verbonden laat van zich horen.</w:t>
      </w:r>
    </w:p>
    <w:p w14:paraId="37033326" w14:textId="77777777" w:rsidR="003A4340" w:rsidRDefault="003A4340" w:rsidP="003A4340">
      <w:pPr>
        <w:rPr>
          <w:rFonts w:asciiTheme="minorHAnsi" w:hAnsiTheme="minorHAnsi"/>
          <w:sz w:val="20"/>
          <w:szCs w:val="20"/>
          <w:lang w:val="nl-NL"/>
        </w:rPr>
      </w:pPr>
    </w:p>
    <w:p w14:paraId="1554712C" w14:textId="34DDAB59" w:rsidR="003A4340" w:rsidRPr="003A4340" w:rsidRDefault="003A4340" w:rsidP="003A4340">
      <w:pPr>
        <w:rPr>
          <w:rFonts w:asciiTheme="minorHAnsi" w:hAnsiTheme="minorHAnsi"/>
          <w:sz w:val="20"/>
          <w:szCs w:val="20"/>
          <w:lang w:val="nl-NL"/>
        </w:rPr>
      </w:pPr>
      <w:r w:rsidRPr="003A4340">
        <w:rPr>
          <w:rFonts w:asciiTheme="minorHAnsi" w:hAnsiTheme="minorHAnsi"/>
          <w:sz w:val="20"/>
          <w:szCs w:val="20"/>
          <w:lang w:val="nl-NL"/>
        </w:rPr>
        <w:t>De organisatie is blij dat het festival op zondagmiddag wordt afgesloten met een oecumenische cantatedienst, die gedragen wordt door de Protestantse Gemeente. Zo tonen kerk en orgel tot slot hun oorspronkelijke functie.</w:t>
      </w:r>
    </w:p>
    <w:p w14:paraId="4BD67F50" w14:textId="77777777" w:rsidR="003A4340" w:rsidRDefault="003A4340" w:rsidP="003A4340">
      <w:pPr>
        <w:rPr>
          <w:rFonts w:asciiTheme="minorHAnsi" w:hAnsiTheme="minorHAnsi"/>
          <w:sz w:val="20"/>
          <w:szCs w:val="20"/>
          <w:lang w:val="nl-NL"/>
        </w:rPr>
      </w:pPr>
    </w:p>
    <w:p w14:paraId="36D0157A" w14:textId="3879E2F8" w:rsidR="009C6786" w:rsidRPr="003A4340" w:rsidRDefault="003A4340" w:rsidP="003A4340">
      <w:pPr>
        <w:rPr>
          <w:rFonts w:asciiTheme="minorHAnsi" w:hAnsiTheme="minorHAnsi"/>
          <w:sz w:val="20"/>
          <w:szCs w:val="20"/>
          <w:lang w:val="nl-NL"/>
        </w:rPr>
      </w:pPr>
      <w:r w:rsidRPr="003A4340">
        <w:rPr>
          <w:rFonts w:asciiTheme="minorHAnsi" w:hAnsiTheme="minorHAnsi"/>
          <w:sz w:val="20"/>
          <w:szCs w:val="20"/>
          <w:lang w:val="nl-NL"/>
        </w:rPr>
        <w:t xml:space="preserve">Voor info: </w:t>
      </w:r>
      <w:hyperlink r:id="rId6" w:history="1">
        <w:r w:rsidRPr="003A4340">
          <w:rPr>
            <w:rStyle w:val="Hyperlink"/>
            <w:rFonts w:asciiTheme="minorHAnsi" w:hAnsiTheme="minorHAnsi"/>
            <w:color w:val="E57370"/>
            <w:sz w:val="20"/>
            <w:szCs w:val="20"/>
            <w:lang w:val="nl-NL"/>
          </w:rPr>
          <w:t>festival@mariakerkmeppelspeelt.nl</w:t>
        </w:r>
      </w:hyperlink>
    </w:p>
    <w:sectPr w:rsidR="009C6786" w:rsidRPr="003A4340" w:rsidSect="005807EC">
      <w:headerReference w:type="default" r:id="rId7"/>
      <w:footerReference w:type="even" r:id="rId8"/>
      <w:footerReference w:type="default" r:id="rId9"/>
      <w:headerReference w:type="first" r:id="rId10"/>
      <w:pgSz w:w="11906" w:h="16838"/>
      <w:pgMar w:top="3969" w:right="1134" w:bottom="1134" w:left="25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E41E" w14:textId="77777777" w:rsidR="00F95315" w:rsidRDefault="00F95315">
      <w:pPr>
        <w:spacing w:line="240" w:lineRule="auto"/>
      </w:pPr>
      <w:r>
        <w:separator/>
      </w:r>
    </w:p>
  </w:endnote>
  <w:endnote w:type="continuationSeparator" w:id="0">
    <w:p w14:paraId="299CBBB2" w14:textId="77777777" w:rsidR="00F95315" w:rsidRDefault="00F95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kurat">
    <w:panose1 w:val="02000503040000020004"/>
    <w:charset w:val="00"/>
    <w:family w:val="auto"/>
    <w:pitch w:val="variable"/>
    <w:sig w:usb0="800000AF" w:usb1="4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15CA" w14:textId="77777777" w:rsidR="00380EC2" w:rsidRDefault="00623CC6" w:rsidP="005807EC">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A3AD9B3" w14:textId="77777777" w:rsidR="00380EC2" w:rsidRDefault="003A4340" w:rsidP="00580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3174" w14:textId="77777777" w:rsidR="00380EC2" w:rsidRPr="00C80C2E" w:rsidRDefault="003A4340" w:rsidP="005807EC">
    <w:pPr>
      <w:pStyle w:val="Footer"/>
      <w:rPr>
        <w:rStyle w:val="PageNumber"/>
        <w:rFonts w:ascii="Trebuchet MS" w:eastAsiaTheme="majorEastAsia" w:hAnsi="Trebuchet MS"/>
        <w:sz w:val="16"/>
        <w:szCs w:val="16"/>
      </w:rPr>
    </w:pPr>
  </w:p>
  <w:p w14:paraId="0BD509A8" w14:textId="77777777" w:rsidR="00380EC2" w:rsidRDefault="003A4340" w:rsidP="00580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AE07" w14:textId="77777777" w:rsidR="00F95315" w:rsidRDefault="00F95315">
      <w:pPr>
        <w:spacing w:line="240" w:lineRule="auto"/>
      </w:pPr>
      <w:r>
        <w:separator/>
      </w:r>
    </w:p>
  </w:footnote>
  <w:footnote w:type="continuationSeparator" w:id="0">
    <w:p w14:paraId="5EFD67E6" w14:textId="77777777" w:rsidR="00F95315" w:rsidRDefault="00F953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F639" w14:textId="77777777" w:rsidR="00380EC2" w:rsidRDefault="00623CC6" w:rsidP="005807EC">
    <w:pPr>
      <w:pStyle w:val="Header"/>
    </w:pPr>
    <w:r>
      <w:rPr>
        <w:noProof/>
      </w:rPr>
      <w:drawing>
        <wp:anchor distT="0" distB="0" distL="114300" distR="114300" simplePos="0" relativeHeight="251660288" behindDoc="1" locked="0" layoutInCell="1" allowOverlap="1" wp14:anchorId="255FF389" wp14:editId="6D0E9A25">
          <wp:simplePos x="0" y="0"/>
          <wp:positionH relativeFrom="page">
            <wp:align>left</wp:align>
          </wp:positionH>
          <wp:positionV relativeFrom="page">
            <wp:align>top</wp:align>
          </wp:positionV>
          <wp:extent cx="7560000" cy="10692000"/>
          <wp:effectExtent l="0" t="0" r="3175" b="0"/>
          <wp:wrapNone/>
          <wp:docPr id="17" name="Picture 1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A1F6" w14:textId="77777777" w:rsidR="00380EC2" w:rsidRDefault="00B03704" w:rsidP="005807EC">
    <w:pPr>
      <w:pStyle w:val="Header"/>
    </w:pPr>
    <w:r>
      <w:rPr>
        <w:noProof/>
      </w:rPr>
      <w:drawing>
        <wp:anchor distT="0" distB="0" distL="114300" distR="114300" simplePos="0" relativeHeight="251661312" behindDoc="1" locked="0" layoutInCell="1" allowOverlap="1" wp14:anchorId="643C734D" wp14:editId="7E204688">
          <wp:simplePos x="0" y="0"/>
          <wp:positionH relativeFrom="page">
            <wp:align>left</wp:align>
          </wp:positionH>
          <wp:positionV relativeFrom="page">
            <wp:align>top</wp:align>
          </wp:positionV>
          <wp:extent cx="7560000" cy="10692000"/>
          <wp:effectExtent l="0" t="0" r="3175" b="0"/>
          <wp:wrapNone/>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15"/>
    <w:rsid w:val="003A4340"/>
    <w:rsid w:val="005807EC"/>
    <w:rsid w:val="00623CC6"/>
    <w:rsid w:val="0083642E"/>
    <w:rsid w:val="00992945"/>
    <w:rsid w:val="00B03704"/>
    <w:rsid w:val="00BE5756"/>
    <w:rsid w:val="00D20E56"/>
    <w:rsid w:val="00EB3080"/>
    <w:rsid w:val="00F95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6C5BA"/>
  <w15:chartTrackingRefBased/>
  <w15:docId w15:val="{FEE00097-CF02-4631-9A64-B417E172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EC"/>
    <w:rPr>
      <w:rFonts w:ascii="Akkurat" w:eastAsia="Times New Roman" w:hAnsi="Akkurat" w:cstheme="minorHAnsi"/>
      <w:lang w:eastAsia="nl-NL"/>
    </w:rPr>
  </w:style>
  <w:style w:type="paragraph" w:styleId="Heading1">
    <w:name w:val="heading 1"/>
    <w:basedOn w:val="Normal"/>
    <w:next w:val="Normal"/>
    <w:link w:val="Heading1Char"/>
    <w:uiPriority w:val="9"/>
    <w:qFormat/>
    <w:rsid w:val="005807EC"/>
    <w:pPr>
      <w:keepNext/>
      <w:keepLines/>
      <w:spacing w:after="240"/>
      <w:outlineLvl w:val="0"/>
    </w:pPr>
    <w:rPr>
      <w:rFonts w:eastAsiaTheme="majorEastAsia"/>
      <w:b/>
      <w:bCs/>
      <w:sz w:val="32"/>
      <w:szCs w:val="32"/>
    </w:rPr>
  </w:style>
  <w:style w:type="paragraph" w:styleId="Heading2">
    <w:name w:val="heading 2"/>
    <w:basedOn w:val="Normal"/>
    <w:next w:val="Normal"/>
    <w:link w:val="Heading2Char"/>
    <w:autoRedefine/>
    <w:uiPriority w:val="9"/>
    <w:unhideWhenUsed/>
    <w:qFormat/>
    <w:rsid w:val="005807EC"/>
    <w:pPr>
      <w:keepNext/>
      <w:keepLines/>
      <w:spacing w:before="40"/>
      <w:outlineLvl w:val="1"/>
    </w:pPr>
    <w:rPr>
      <w:rFonts w:eastAsiaTheme="majorEastAsia"/>
      <w:b/>
      <w:bCs/>
      <w:sz w:val="28"/>
      <w:szCs w:val="28"/>
    </w:rPr>
  </w:style>
  <w:style w:type="paragraph" w:styleId="Heading3">
    <w:name w:val="heading 3"/>
    <w:basedOn w:val="Normal"/>
    <w:next w:val="Normal"/>
    <w:link w:val="Heading3Char"/>
    <w:autoRedefine/>
    <w:uiPriority w:val="9"/>
    <w:unhideWhenUsed/>
    <w:qFormat/>
    <w:rsid w:val="005807EC"/>
    <w:pPr>
      <w:keepNext/>
      <w:keepLines/>
      <w:spacing w:before="40"/>
      <w:outlineLvl w:val="2"/>
    </w:pPr>
    <w:rPr>
      <w:rFonts w:eastAsiaTheme="majorEastAsia"/>
      <w:b/>
      <w:bCs/>
      <w:sz w:val="24"/>
      <w:szCs w:val="24"/>
    </w:rPr>
  </w:style>
  <w:style w:type="paragraph" w:styleId="Heading4">
    <w:name w:val="heading 4"/>
    <w:basedOn w:val="Normal"/>
    <w:next w:val="Normal"/>
    <w:link w:val="Heading4Char"/>
    <w:uiPriority w:val="9"/>
    <w:unhideWhenUsed/>
    <w:qFormat/>
    <w:rsid w:val="005807EC"/>
    <w:pPr>
      <w:keepNext/>
      <w:keepLines/>
      <w:spacing w:before="40"/>
      <w:outlineLvl w:val="3"/>
    </w:pPr>
    <w:rPr>
      <w:rFonts w:eastAsiaTheme="majorEastAsia" w:cstheme="majorBidi"/>
      <w:color w:val="E46E6C"/>
    </w:rPr>
  </w:style>
  <w:style w:type="paragraph" w:styleId="Heading5">
    <w:name w:val="heading 5"/>
    <w:basedOn w:val="Normal"/>
    <w:next w:val="Normal"/>
    <w:link w:val="Heading5Char"/>
    <w:uiPriority w:val="9"/>
    <w:unhideWhenUsed/>
    <w:qFormat/>
    <w:rsid w:val="005807EC"/>
    <w:pPr>
      <w:keepNext/>
      <w:keepLines/>
      <w:spacing w:before="40"/>
      <w:outlineLvl w:val="4"/>
    </w:pPr>
    <w:rPr>
      <w:rFonts w:eastAsiaTheme="majorEastAsia" w:cstheme="majorBidi"/>
      <w:color w:val="004A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EC"/>
    <w:rPr>
      <w:rFonts w:ascii="Akkurat" w:eastAsiaTheme="majorEastAsia" w:hAnsi="Akkurat" w:cstheme="minorHAnsi"/>
      <w:b/>
      <w:bCs/>
      <w:sz w:val="32"/>
      <w:szCs w:val="32"/>
      <w:lang w:eastAsia="nl-NL"/>
    </w:rPr>
  </w:style>
  <w:style w:type="character" w:customStyle="1" w:styleId="Heading2Char">
    <w:name w:val="Heading 2 Char"/>
    <w:basedOn w:val="DefaultParagraphFont"/>
    <w:link w:val="Heading2"/>
    <w:uiPriority w:val="9"/>
    <w:rsid w:val="005807EC"/>
    <w:rPr>
      <w:rFonts w:ascii="Akkurat" w:eastAsiaTheme="majorEastAsia" w:hAnsi="Akkurat" w:cstheme="minorHAnsi"/>
      <w:b/>
      <w:bCs/>
      <w:sz w:val="28"/>
      <w:szCs w:val="28"/>
      <w:lang w:eastAsia="nl-NL"/>
    </w:rPr>
  </w:style>
  <w:style w:type="character" w:customStyle="1" w:styleId="Heading3Char">
    <w:name w:val="Heading 3 Char"/>
    <w:basedOn w:val="DefaultParagraphFont"/>
    <w:link w:val="Heading3"/>
    <w:uiPriority w:val="9"/>
    <w:rsid w:val="005807EC"/>
    <w:rPr>
      <w:rFonts w:ascii="Akkurat" w:eastAsiaTheme="majorEastAsia" w:hAnsi="Akkurat" w:cstheme="minorHAnsi"/>
      <w:b/>
      <w:bCs/>
      <w:sz w:val="24"/>
      <w:szCs w:val="24"/>
      <w:lang w:eastAsia="nl-NL"/>
    </w:rPr>
  </w:style>
  <w:style w:type="paragraph" w:styleId="Header">
    <w:name w:val="header"/>
    <w:basedOn w:val="Normal"/>
    <w:link w:val="HeaderChar"/>
    <w:rsid w:val="005807EC"/>
    <w:pPr>
      <w:tabs>
        <w:tab w:val="center" w:pos="4536"/>
        <w:tab w:val="right" w:pos="9072"/>
      </w:tabs>
    </w:pPr>
  </w:style>
  <w:style w:type="character" w:customStyle="1" w:styleId="HeaderChar">
    <w:name w:val="Header Char"/>
    <w:basedOn w:val="DefaultParagraphFont"/>
    <w:link w:val="Header"/>
    <w:rsid w:val="005807EC"/>
    <w:rPr>
      <w:rFonts w:ascii="Times New Roman" w:eastAsia="Times New Roman" w:hAnsi="Times New Roman" w:cs="Times New Roman"/>
      <w:sz w:val="24"/>
      <w:szCs w:val="24"/>
      <w:lang w:val="nl-NL" w:eastAsia="nl-NL"/>
    </w:rPr>
  </w:style>
  <w:style w:type="character" w:styleId="PageNumber">
    <w:name w:val="page number"/>
    <w:basedOn w:val="DefaultParagraphFont"/>
    <w:rsid w:val="005807EC"/>
  </w:style>
  <w:style w:type="paragraph" w:styleId="Footer">
    <w:name w:val="footer"/>
    <w:basedOn w:val="Normal"/>
    <w:link w:val="FooterChar"/>
    <w:rsid w:val="005807EC"/>
    <w:pPr>
      <w:tabs>
        <w:tab w:val="center" w:pos="4536"/>
        <w:tab w:val="right" w:pos="9072"/>
      </w:tabs>
    </w:pPr>
  </w:style>
  <w:style w:type="character" w:customStyle="1" w:styleId="FooterChar">
    <w:name w:val="Footer Char"/>
    <w:basedOn w:val="DefaultParagraphFont"/>
    <w:link w:val="Footer"/>
    <w:rsid w:val="005807EC"/>
    <w:rPr>
      <w:rFonts w:ascii="Times New Roman" w:eastAsia="Times New Roman" w:hAnsi="Times New Roman" w:cs="Times New Roman"/>
      <w:sz w:val="24"/>
      <w:szCs w:val="24"/>
      <w:lang w:val="nl-NL" w:eastAsia="nl-NL"/>
    </w:rPr>
  </w:style>
  <w:style w:type="paragraph" w:styleId="NoSpacing">
    <w:name w:val="No Spacing"/>
    <w:uiPriority w:val="1"/>
    <w:qFormat/>
    <w:rsid w:val="00D20E56"/>
    <w:rPr>
      <w:rFonts w:ascii="Akkurat" w:eastAsia="Times New Roman" w:hAnsi="Akkurat" w:cstheme="minorHAnsi"/>
      <w:lang w:eastAsia="nl-NL"/>
    </w:rPr>
  </w:style>
  <w:style w:type="character" w:customStyle="1" w:styleId="Heading4Char">
    <w:name w:val="Heading 4 Char"/>
    <w:basedOn w:val="DefaultParagraphFont"/>
    <w:link w:val="Heading4"/>
    <w:uiPriority w:val="9"/>
    <w:rsid w:val="005807EC"/>
    <w:rPr>
      <w:rFonts w:ascii="Akkurat" w:eastAsiaTheme="majorEastAsia" w:hAnsi="Akkurat" w:cstheme="majorBidi"/>
      <w:color w:val="E46E6C"/>
      <w:lang w:eastAsia="nl-NL"/>
    </w:rPr>
  </w:style>
  <w:style w:type="character" w:customStyle="1" w:styleId="Heading5Char">
    <w:name w:val="Heading 5 Char"/>
    <w:basedOn w:val="DefaultParagraphFont"/>
    <w:link w:val="Heading5"/>
    <w:uiPriority w:val="9"/>
    <w:rsid w:val="005807EC"/>
    <w:rPr>
      <w:rFonts w:ascii="Akkurat" w:eastAsiaTheme="majorEastAsia" w:hAnsi="Akkurat" w:cstheme="majorBidi"/>
      <w:color w:val="004A2F"/>
      <w:lang w:eastAsia="nl-NL"/>
    </w:rPr>
  </w:style>
  <w:style w:type="character" w:styleId="Hyperlink">
    <w:name w:val="Hyperlink"/>
    <w:basedOn w:val="DefaultParagraphFont"/>
    <w:uiPriority w:val="99"/>
    <w:unhideWhenUsed/>
    <w:rsid w:val="003A4340"/>
    <w:rPr>
      <w:color w:val="0563C1" w:themeColor="hyperlink"/>
      <w:u w:val="single"/>
    </w:rPr>
  </w:style>
  <w:style w:type="character" w:styleId="UnresolvedMention">
    <w:name w:val="Unresolved Mention"/>
    <w:basedOn w:val="DefaultParagraphFont"/>
    <w:uiPriority w:val="99"/>
    <w:semiHidden/>
    <w:unhideWhenUsed/>
    <w:rsid w:val="003A4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006104">
      <w:bodyDiv w:val="1"/>
      <w:marLeft w:val="0"/>
      <w:marRight w:val="0"/>
      <w:marTop w:val="0"/>
      <w:marBottom w:val="0"/>
      <w:divBdr>
        <w:top w:val="none" w:sz="0" w:space="0" w:color="auto"/>
        <w:left w:val="none" w:sz="0" w:space="0" w:color="auto"/>
        <w:bottom w:val="none" w:sz="0" w:space="0" w:color="auto"/>
        <w:right w:val="none" w:sz="0" w:space="0" w:color="auto"/>
      </w:divBdr>
    </w:div>
    <w:div w:id="15273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nas\Graphickitchen\00_projecten_onder_handen\Mariakerk%20Meppel%20speelt\materiaal\festival@mariakerkmeppelspeelt.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as\Graphickitchen\00_projecten_onder_handen\Mariakerk%20Meppel%20speelt\materiaal\huisstijl\MMs_briefpapier_v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MMs_briefpapier_v2.dotx</Template>
  <TotalTime>1</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hcallenbach</dc:creator>
  <cp:keywords/>
  <dc:description/>
  <cp:lastModifiedBy>Hilda Callenbach</cp:lastModifiedBy>
  <cp:revision>2</cp:revision>
  <dcterms:created xsi:type="dcterms:W3CDTF">2022-07-11T08:36:00Z</dcterms:created>
  <dcterms:modified xsi:type="dcterms:W3CDTF">2022-07-11T08:36:00Z</dcterms:modified>
</cp:coreProperties>
</file>